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78"/>
      </w:tblGrid>
      <w:tr w:rsidR="00015F12" w:rsidRPr="002B4D9C" w:rsidTr="00AE100C">
        <w:tc>
          <w:tcPr>
            <w:tcW w:w="5508" w:type="dxa"/>
          </w:tcPr>
          <w:p w:rsidR="00015F12" w:rsidRPr="004A6029" w:rsidRDefault="00015F12" w:rsidP="00DC51CD">
            <w:pPr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</w:t>
            </w:r>
            <w:r w:rsidR="00EC24AE">
              <w:rPr>
                <w:lang w:val="en-US"/>
              </w:rPr>
              <w:t>7</w:t>
            </w:r>
            <w:r w:rsidRPr="004B6B2E">
              <w:rPr>
                <w:lang w:val="en-US"/>
              </w:rPr>
              <w:t>/</w:t>
            </w:r>
            <w:r w:rsidR="00EC24AE">
              <w:rPr>
                <w:lang w:val="en-US"/>
              </w:rPr>
              <w:t>0</w:t>
            </w:r>
            <w:r w:rsidR="00DC51CD">
              <w:rPr>
                <w:lang w:val="en-US"/>
              </w:rPr>
              <w:t>65</w:t>
            </w:r>
            <w:r w:rsidRPr="004B6B2E">
              <w:rPr>
                <w:lang w:val="en-US"/>
              </w:rPr>
              <w:t>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9F4316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>Town and Country Planning (Environmental Impact Assessment) Regulation</w:t>
            </w:r>
            <w:r w:rsidR="009F4316">
              <w:rPr>
                <w:rFonts w:cs="Arial"/>
                <w:b/>
              </w:rPr>
              <w:t>s</w:t>
            </w:r>
            <w:r w:rsidRPr="00D205F5">
              <w:rPr>
                <w:rFonts w:cs="Arial"/>
                <w:b/>
              </w:rPr>
              <w:t xml:space="preserve"> </w:t>
            </w:r>
            <w:r w:rsidR="009F4316">
              <w:rPr>
                <w:rFonts w:cs="Arial"/>
                <w:b/>
              </w:rPr>
              <w:t>2017</w:t>
            </w:r>
          </w:p>
        </w:tc>
      </w:tr>
      <w:tr w:rsidR="00015F12" w:rsidRPr="002B4D9C" w:rsidTr="00AE100C">
        <w:tc>
          <w:tcPr>
            <w:tcW w:w="5508" w:type="dxa"/>
          </w:tcPr>
          <w:p w:rsidR="00405C72" w:rsidRDefault="00015F12" w:rsidP="00405C7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r w:rsidR="00771087">
              <w:rPr>
                <w:rFonts w:ascii="Arial" w:hAnsi="Arial" w:cs="Arial"/>
              </w:rPr>
              <w:t>Steph Wade</w:t>
            </w:r>
          </w:p>
          <w:p w:rsidR="00015F12" w:rsidRPr="00015F12" w:rsidRDefault="00015F12" w:rsidP="00DC51CD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 w:rsidR="00DC51CD">
              <w:rPr>
                <w:rFonts w:ascii="Arial" w:hAnsi="Arial" w:cs="Arial"/>
              </w:rPr>
              <w:t>16</w:t>
            </w:r>
            <w:r w:rsidR="00700B6C">
              <w:rPr>
                <w:rFonts w:ascii="Arial" w:hAnsi="Arial" w:cs="Arial"/>
              </w:rPr>
              <w:t>/08</w:t>
            </w:r>
            <w:r w:rsidR="00771087">
              <w:rPr>
                <w:rFonts w:ascii="Arial" w:hAnsi="Arial" w:cs="Arial"/>
              </w:rPr>
              <w:t>/2017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 xml:space="preserve">This is a schedule 2 development by virtue of </w:t>
      </w:r>
      <w:r w:rsidR="00771087">
        <w:rPr>
          <w:rFonts w:ascii="Arial" w:hAnsi="Arial" w:cs="Arial"/>
          <w:b/>
        </w:rPr>
        <w:t>10 (b)</w:t>
      </w:r>
      <w:r w:rsidRPr="007B3A7C">
        <w:rPr>
          <w:rFonts w:ascii="Arial" w:hAnsi="Arial" w:cs="Arial"/>
          <w:b/>
        </w:rPr>
        <w:t xml:space="preserve"> of Schedule 2 of the EIA </w:t>
      </w:r>
      <w:proofErr w:type="spellStart"/>
      <w:r w:rsidRPr="007B3A7C">
        <w:rPr>
          <w:rFonts w:ascii="Arial" w:hAnsi="Arial" w:cs="Arial"/>
          <w:b/>
        </w:rPr>
        <w:t>Regs</w:t>
      </w:r>
      <w:proofErr w:type="spellEnd"/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The characteristics of development </w:t>
      </w:r>
      <w:proofErr w:type="gramStart"/>
      <w:r>
        <w:rPr>
          <w:rFonts w:ascii="Arial" w:hAnsi="Arial" w:cs="Arial"/>
        </w:rPr>
        <w:t>must be considered</w:t>
      </w:r>
      <w:proofErr w:type="gramEnd"/>
      <w:r>
        <w:rPr>
          <w:rFonts w:ascii="Arial" w:hAnsi="Arial" w:cs="Arial"/>
        </w:rPr>
        <w:t xml:space="preserve">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1"/>
      </w:tblGrid>
      <w:tr w:rsidR="00DC51CD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F50345" w:rsidP="00DC51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="00DC51CD">
              <w:rPr>
                <w:rFonts w:ascii="Arial" w:hAnsi="Arial" w:cs="Arial"/>
              </w:rPr>
              <w:t>extension of 58.68 square metres to create a nursery area in addition to the extension of the existing external play area and the creation of a buggy store.</w:t>
            </w:r>
            <w:r w:rsidR="00F65C56">
              <w:rPr>
                <w:rFonts w:ascii="Arial" w:hAnsi="Arial" w:cs="Arial"/>
              </w:rPr>
              <w:t xml:space="preserve"> </w:t>
            </w:r>
          </w:p>
        </w:tc>
      </w:tr>
      <w:tr w:rsidR="00DC51CD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F65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proposal would be adding to the existing built environment. There would be </w:t>
            </w:r>
            <w:r w:rsidR="00700B6C">
              <w:rPr>
                <w:rFonts w:ascii="Arial" w:hAnsi="Arial" w:cs="Arial"/>
              </w:rPr>
              <w:t xml:space="preserve">some </w:t>
            </w:r>
            <w:r>
              <w:rPr>
                <w:rFonts w:ascii="Arial" w:hAnsi="Arial" w:cs="Arial"/>
              </w:rPr>
              <w:t xml:space="preserve">accumulation of built development. </w:t>
            </w:r>
          </w:p>
        </w:tc>
      </w:tr>
      <w:tr w:rsidR="00DC51CD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would be some use of natural resources in terms of materials of construction</w:t>
            </w:r>
          </w:p>
        </w:tc>
      </w:tr>
      <w:tr w:rsidR="00DC51CD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385DD6" w:rsidP="00F65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production of waste from</w:t>
            </w:r>
            <w:r w:rsidR="00771087">
              <w:rPr>
                <w:rFonts w:ascii="Arial" w:hAnsi="Arial" w:cs="Arial"/>
              </w:rPr>
              <w:t xml:space="preserve"> construction purposes. </w:t>
            </w:r>
          </w:p>
        </w:tc>
      </w:tr>
      <w:tr w:rsidR="00DC51CD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pollution and nuisance as a result of construction works. </w:t>
            </w:r>
          </w:p>
        </w:tc>
      </w:tr>
      <w:tr w:rsidR="00DC51CD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f) </w:t>
            </w:r>
            <w:proofErr w:type="gramStart"/>
            <w:r w:rsidRPr="002B4D9C">
              <w:rPr>
                <w:rFonts w:ascii="Arial" w:hAnsi="Arial" w:cs="Arial"/>
              </w:rPr>
              <w:t>the</w:t>
            </w:r>
            <w:proofErr w:type="gramEnd"/>
            <w:r w:rsidRPr="002B4D9C">
              <w:rPr>
                <w:rFonts w:ascii="Arial" w:hAnsi="Arial" w:cs="Arial"/>
              </w:rPr>
              <w:t xml:space="preserve">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Likely to be low risk of accidents having regard to the standard technologies to be used.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561"/>
      </w:tblGrid>
      <w:tr w:rsidR="00DC51CD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700B6C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</w:t>
            </w:r>
            <w:proofErr w:type="gramStart"/>
            <w:r>
              <w:rPr>
                <w:rFonts w:cs="Arial"/>
              </w:rPr>
              <w:t xml:space="preserve">is </w:t>
            </w:r>
            <w:r w:rsidR="00700B6C">
              <w:rPr>
                <w:rFonts w:cs="Arial"/>
              </w:rPr>
              <w:t>mixed</w:t>
            </w:r>
            <w:proofErr w:type="gramEnd"/>
            <w:r w:rsidR="00700B6C">
              <w:rPr>
                <w:rFonts w:cs="Arial"/>
              </w:rPr>
              <w:t xml:space="preserve"> used</w:t>
            </w:r>
            <w:r>
              <w:rPr>
                <w:rFonts w:cs="Arial"/>
              </w:rPr>
              <w:t>.</w:t>
            </w:r>
          </w:p>
        </w:tc>
      </w:tr>
      <w:tr w:rsidR="00DC51CD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Outside the site there is a high abundance of high quality natural resources, both coastal and </w:t>
            </w:r>
            <w:r>
              <w:rPr>
                <w:rFonts w:cs="Arial"/>
              </w:rPr>
              <w:lastRenderedPageBreak/>
              <w:t>countryside of both designated international importance and local nature reserves.</w:t>
            </w:r>
          </w:p>
        </w:tc>
      </w:tr>
      <w:tr w:rsidR="00DC51CD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771087" w:rsidRDefault="00771087" w:rsidP="007710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application is </w:t>
            </w:r>
            <w:r w:rsidR="00DC51CD">
              <w:rPr>
                <w:rFonts w:cs="Arial"/>
              </w:rPr>
              <w:t>the erection of an extension and proposed alterations to an existing building.</w:t>
            </w:r>
            <w:bookmarkStart w:id="0" w:name="_GoBack"/>
            <w:bookmarkEnd w:id="0"/>
            <w:r w:rsidR="00F65C5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absorption capacity of the natural environment is considered </w:t>
            </w:r>
            <w:proofErr w:type="gramStart"/>
            <w:r>
              <w:rPr>
                <w:rFonts w:cs="Arial"/>
              </w:rPr>
              <w:t>to be high</w:t>
            </w:r>
            <w:proofErr w:type="gramEnd"/>
            <w:r>
              <w:rPr>
                <w:rFonts w:cs="Arial"/>
              </w:rPr>
              <w:t xml:space="preserve">.  </w:t>
            </w:r>
          </w:p>
          <w:p w:rsidR="00C61471" w:rsidRPr="00D205F5" w:rsidRDefault="00C61471" w:rsidP="00B03891">
            <w:pPr>
              <w:jc w:val="both"/>
              <w:rPr>
                <w:rFonts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554"/>
      </w:tblGrid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 impact will be limited to the building and the site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700B6C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700B6C" w:rsidP="00700B6C">
            <w:pPr>
              <w:rPr>
                <w:rFonts w:cs="Arial"/>
              </w:rPr>
            </w:pPr>
            <w:r>
              <w:rPr>
                <w:rFonts w:cs="Arial"/>
              </w:rPr>
              <w:t>The proposed alterations and extensions to the building</w:t>
            </w:r>
            <w:r w:rsidR="00771087">
              <w:rPr>
                <w:rFonts w:cs="Arial"/>
              </w:rPr>
              <w:t xml:space="preserve"> will be permanent and irreversible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lastRenderedPageBreak/>
        <w:t>Conclusion</w:t>
      </w:r>
      <w:r w:rsidR="00405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r>
                              <w:t xml:space="preserve">Not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771087" w:rsidP="00015F12">
                      <w:r>
                        <w:t xml:space="preserve">Not required. 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Pr="00385DD6" w:rsidRDefault="00015F12" w:rsidP="00385D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3" w:rsidRDefault="00B47B73" w:rsidP="0080677F">
      <w:pPr>
        <w:spacing w:after="0" w:line="240" w:lineRule="auto"/>
      </w:pPr>
      <w:r>
        <w:separator/>
      </w:r>
    </w:p>
  </w:endnote>
  <w:end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3" w:rsidRDefault="00B47B73" w:rsidP="0080677F">
      <w:pPr>
        <w:spacing w:after="0" w:line="240" w:lineRule="auto"/>
      </w:pPr>
      <w:r>
        <w:separator/>
      </w:r>
    </w:p>
  </w:footnote>
  <w:foot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405C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2A"/>
    <w:rsid w:val="000063B6"/>
    <w:rsid w:val="0001537F"/>
    <w:rsid w:val="00015F12"/>
    <w:rsid w:val="00033D08"/>
    <w:rsid w:val="00046560"/>
    <w:rsid w:val="000501C3"/>
    <w:rsid w:val="0009239F"/>
    <w:rsid w:val="000A0B0A"/>
    <w:rsid w:val="001013CE"/>
    <w:rsid w:val="00113580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114"/>
    <w:rsid w:val="002765BB"/>
    <w:rsid w:val="002B4D9C"/>
    <w:rsid w:val="002E4E84"/>
    <w:rsid w:val="00313516"/>
    <w:rsid w:val="00344AA9"/>
    <w:rsid w:val="00385DD6"/>
    <w:rsid w:val="00394184"/>
    <w:rsid w:val="003951A8"/>
    <w:rsid w:val="003C2784"/>
    <w:rsid w:val="003E26AB"/>
    <w:rsid w:val="003E7814"/>
    <w:rsid w:val="00400FCE"/>
    <w:rsid w:val="00405C72"/>
    <w:rsid w:val="004200D3"/>
    <w:rsid w:val="004265D7"/>
    <w:rsid w:val="00454C43"/>
    <w:rsid w:val="0046327C"/>
    <w:rsid w:val="0048509D"/>
    <w:rsid w:val="004A6029"/>
    <w:rsid w:val="004B4C44"/>
    <w:rsid w:val="004B6B2E"/>
    <w:rsid w:val="00507A86"/>
    <w:rsid w:val="00553832"/>
    <w:rsid w:val="00573D8D"/>
    <w:rsid w:val="005B1E23"/>
    <w:rsid w:val="00624A7D"/>
    <w:rsid w:val="00686696"/>
    <w:rsid w:val="00700B6C"/>
    <w:rsid w:val="00722ABF"/>
    <w:rsid w:val="007365F5"/>
    <w:rsid w:val="007434F2"/>
    <w:rsid w:val="00764C7D"/>
    <w:rsid w:val="00771087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9F4316"/>
    <w:rsid w:val="00A261C2"/>
    <w:rsid w:val="00A97A18"/>
    <w:rsid w:val="00AE100C"/>
    <w:rsid w:val="00AE1267"/>
    <w:rsid w:val="00AE302E"/>
    <w:rsid w:val="00AF06A2"/>
    <w:rsid w:val="00AF7FF5"/>
    <w:rsid w:val="00B03891"/>
    <w:rsid w:val="00B4129D"/>
    <w:rsid w:val="00B44F36"/>
    <w:rsid w:val="00B47B73"/>
    <w:rsid w:val="00B56CC4"/>
    <w:rsid w:val="00BA627D"/>
    <w:rsid w:val="00BB4135"/>
    <w:rsid w:val="00BE3084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47F1B"/>
    <w:rsid w:val="00D84AEA"/>
    <w:rsid w:val="00D922AD"/>
    <w:rsid w:val="00D934EE"/>
    <w:rsid w:val="00DB0720"/>
    <w:rsid w:val="00DB5E75"/>
    <w:rsid w:val="00DC51CD"/>
    <w:rsid w:val="00DC6B03"/>
    <w:rsid w:val="00DE05EB"/>
    <w:rsid w:val="00DE3F81"/>
    <w:rsid w:val="00DE4ED2"/>
    <w:rsid w:val="00E1587A"/>
    <w:rsid w:val="00E3222B"/>
    <w:rsid w:val="00E4519D"/>
    <w:rsid w:val="00E73D64"/>
    <w:rsid w:val="00EA3FDC"/>
    <w:rsid w:val="00EA689E"/>
    <w:rsid w:val="00EC14BE"/>
    <w:rsid w:val="00EC24AE"/>
    <w:rsid w:val="00F16503"/>
    <w:rsid w:val="00F43E4D"/>
    <w:rsid w:val="00F478DE"/>
    <w:rsid w:val="00F50345"/>
    <w:rsid w:val="00F51B44"/>
    <w:rsid w:val="00F65C56"/>
    <w:rsid w:val="00F75015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9EC9E14"/>
  <w14:defaultImageDpi w14:val="0"/>
  <w15:docId w15:val="{E1560A35-332C-4751-AC24-C975013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C539-3E6F-4F65-8D04-3A971C8B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0</TotalTime>
  <Pages>3</Pages>
  <Words>530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Steph Wade</cp:lastModifiedBy>
  <cp:revision>2</cp:revision>
  <cp:lastPrinted>2017-08-16T12:28:00Z</cp:lastPrinted>
  <dcterms:created xsi:type="dcterms:W3CDTF">2017-08-16T13:02:00Z</dcterms:created>
  <dcterms:modified xsi:type="dcterms:W3CDTF">2017-08-16T13:02:00Z</dcterms:modified>
</cp:coreProperties>
</file>